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843E" w14:textId="77777777" w:rsidR="002D1CA3" w:rsidRPr="00AC100C" w:rsidRDefault="002D1CA3" w:rsidP="002D1CA3">
      <w:pPr>
        <w:jc w:val="both"/>
        <w:rPr>
          <w:rFonts w:ascii="Calibri Light" w:hAnsi="Calibri Light" w:cs="Calibri Light"/>
          <w:b/>
        </w:rPr>
      </w:pPr>
      <w:r w:rsidRPr="00AC100C">
        <w:rPr>
          <w:rFonts w:ascii="Calibri Light" w:hAnsi="Calibri Light" w:cs="Calibri Light"/>
          <w:b/>
        </w:rPr>
        <w:t>Szanowni Państwo,</w:t>
      </w:r>
    </w:p>
    <w:p w14:paraId="045D3524" w14:textId="77777777" w:rsidR="002D1CA3" w:rsidRDefault="002D1CA3" w:rsidP="002D1CA3">
      <w:pPr>
        <w:jc w:val="both"/>
        <w:rPr>
          <w:rFonts w:ascii="Calibri Light" w:hAnsi="Calibri Light" w:cs="Calibri Light"/>
        </w:rPr>
      </w:pPr>
      <w:r w:rsidRPr="0023522E">
        <w:rPr>
          <w:rFonts w:ascii="Calibri Light" w:hAnsi="Calibri Light" w:cs="Calibri Light"/>
        </w:rPr>
        <w:t>cały nasz zespół docenia zaufanie i fakt, że powierzyliście nam swoje dane osobowe. Do ochrony danych osobowych przykładamy dużą wagę, dlatego też</w:t>
      </w:r>
      <w:r>
        <w:rPr>
          <w:rFonts w:ascii="Calibri Light" w:hAnsi="Calibri Light" w:cs="Calibri Light"/>
        </w:rPr>
        <w:t xml:space="preserve"> w</w:t>
      </w:r>
      <w:r w:rsidRPr="00AC100C">
        <w:rPr>
          <w:rFonts w:ascii="Calibri Light" w:hAnsi="Calibri Light" w:cs="Calibri Light"/>
        </w:rPr>
        <w:t xml:space="preserve"> tym dokumencie znajdziecie Państwo wszystkie informacje dotyczące przetwarzania </w:t>
      </w:r>
      <w:r>
        <w:rPr>
          <w:rFonts w:ascii="Calibri Light" w:hAnsi="Calibri Light" w:cs="Calibri Light"/>
        </w:rPr>
        <w:t>W</w:t>
      </w:r>
      <w:r w:rsidRPr="00AC100C">
        <w:rPr>
          <w:rFonts w:ascii="Calibri Light" w:hAnsi="Calibri Light" w:cs="Calibri Light"/>
        </w:rPr>
        <w:t>aszych danych osobowych zgodnie z art.13 ust.</w:t>
      </w:r>
      <w:r>
        <w:rPr>
          <w:rFonts w:ascii="Calibri Light" w:hAnsi="Calibri Light" w:cs="Calibri Light"/>
        </w:rPr>
        <w:t xml:space="preserve"> </w:t>
      </w:r>
      <w:r w:rsidRPr="00AC100C">
        <w:rPr>
          <w:rFonts w:ascii="Calibri Light" w:hAnsi="Calibri Light" w:cs="Calibri Light"/>
        </w:rPr>
        <w:t xml:space="preserve">1 i 2 Rozporządzenia Parlamentu Europejskiego i Rady (UE) 2016/679 z dnia 27 kwietnia 2016 (RODO) </w:t>
      </w:r>
      <w:r w:rsidRPr="0023522E">
        <w:rPr>
          <w:rFonts w:ascii="Calibri Light" w:hAnsi="Calibri Light" w:cs="Calibri Light"/>
        </w:rPr>
        <w:t>oraz o przysługujących Państwu prawach z tym związanych</w:t>
      </w:r>
      <w:r>
        <w:rPr>
          <w:rFonts w:ascii="Calibri Light" w:hAnsi="Calibri Light" w:cs="Calibri Light"/>
        </w:rPr>
        <w:t>.</w:t>
      </w:r>
    </w:p>
    <w:p w14:paraId="26033104" w14:textId="77777777" w:rsidR="001676B9" w:rsidRPr="001676B9" w:rsidRDefault="002D1CA3" w:rsidP="001676B9">
      <w:pPr>
        <w:jc w:val="both"/>
        <w:rPr>
          <w:rFonts w:ascii="Calibri Light" w:hAnsi="Calibri Light" w:cs="Calibri Light"/>
        </w:rPr>
      </w:pPr>
      <w:r w:rsidRPr="00AC100C">
        <w:rPr>
          <w:rFonts w:ascii="Calibri Light" w:hAnsi="Calibri Light" w:cs="Calibri Light"/>
        </w:rPr>
        <w:t>Administratorem Państwa danych osobowych</w:t>
      </w:r>
      <w:r>
        <w:rPr>
          <w:rFonts w:ascii="Calibri Light" w:hAnsi="Calibri Light" w:cs="Calibri Light"/>
        </w:rPr>
        <w:t xml:space="preserve"> (ADO)</w:t>
      </w:r>
      <w:r w:rsidRPr="00AC100C">
        <w:rPr>
          <w:rFonts w:ascii="Calibri Light" w:hAnsi="Calibri Light" w:cs="Calibri Light"/>
        </w:rPr>
        <w:t xml:space="preserve"> jest </w:t>
      </w:r>
      <w:r w:rsidR="001676B9" w:rsidRPr="001676B9">
        <w:rPr>
          <w:rFonts w:ascii="Calibri Light" w:hAnsi="Calibri Light" w:cs="Calibri Light"/>
        </w:rPr>
        <w:t>OPOLSKIE CENTRUM ROZWOJU GOSPODARKI</w:t>
      </w:r>
    </w:p>
    <w:p w14:paraId="06CC47E0" w14:textId="40CE9433" w:rsidR="002D1CA3" w:rsidRPr="00AC100C" w:rsidRDefault="001676B9" w:rsidP="001676B9">
      <w:pPr>
        <w:jc w:val="both"/>
        <w:rPr>
          <w:rFonts w:ascii="Calibri Light" w:hAnsi="Calibri Light" w:cs="Calibri Light"/>
        </w:rPr>
      </w:pPr>
      <w:r w:rsidRPr="001676B9">
        <w:rPr>
          <w:rFonts w:ascii="Calibri Light" w:hAnsi="Calibri Light" w:cs="Calibri Light"/>
        </w:rPr>
        <w:t xml:space="preserve">ul. Krakowska 38, 45-075 Opole ( NIP: 7542898797, REGON: 160128701) </w:t>
      </w:r>
      <w:r w:rsidR="002D1CA3" w:rsidRPr="001A1DA4">
        <w:rPr>
          <w:rFonts w:ascii="Calibri Light" w:hAnsi="Calibri Light" w:cs="Calibri Light"/>
        </w:rPr>
        <w:t>(dalej jako „ADO”).</w:t>
      </w:r>
    </w:p>
    <w:p w14:paraId="65EE0CC7" w14:textId="77777777" w:rsidR="002D1CA3" w:rsidRDefault="002D1CA3" w:rsidP="002D1CA3">
      <w:pPr>
        <w:jc w:val="both"/>
        <w:rPr>
          <w:rFonts w:ascii="Calibri Light" w:hAnsi="Calibri Light" w:cs="Calibri Light"/>
        </w:rPr>
      </w:pPr>
      <w:r w:rsidRPr="00AC100C">
        <w:rPr>
          <w:rFonts w:ascii="Calibri Light" w:hAnsi="Calibri Light" w:cs="Calibri Light"/>
        </w:rPr>
        <w:t>We wszelkich sprawach dotyczących przetwarzania Państwa danych osobowych można kontaktować się z nami:</w:t>
      </w:r>
    </w:p>
    <w:p w14:paraId="786D152B"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listownie na adres firmy podany powyżej,</w:t>
      </w:r>
    </w:p>
    <w:p w14:paraId="0BD1FB86" w14:textId="72B7046A"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 mailowo na adres: </w:t>
      </w:r>
      <w:r w:rsidR="001676B9" w:rsidRPr="001676B9">
        <w:rPr>
          <w:rStyle w:val="Hipercze"/>
        </w:rPr>
        <w:t>iod@ocrg.opolskie.pl</w:t>
      </w:r>
    </w:p>
    <w:p w14:paraId="11AB028C" w14:textId="03D87A65" w:rsidR="002D1CA3" w:rsidRDefault="002D1CA3" w:rsidP="002D1CA3">
      <w:pPr>
        <w:jc w:val="both"/>
        <w:rPr>
          <w:rFonts w:ascii="Calibri Light" w:hAnsi="Calibri Light" w:cs="Calibri Light"/>
        </w:rPr>
      </w:pPr>
      <w:r w:rsidRPr="00AC100C">
        <w:rPr>
          <w:rFonts w:ascii="Calibri Light" w:hAnsi="Calibri Light" w:cs="Calibri Light"/>
        </w:rPr>
        <w:t xml:space="preserve">Dla lepszego kontaktu Państwa z nami, powołaliśmy Inspektora ochrony danych w osobie p. </w:t>
      </w:r>
      <w:r>
        <w:rPr>
          <w:rFonts w:ascii="Calibri Light" w:hAnsi="Calibri Light" w:cs="Calibri Light"/>
        </w:rPr>
        <w:t xml:space="preserve">Bożeny </w:t>
      </w:r>
      <w:r w:rsidRPr="00AC100C">
        <w:rPr>
          <w:rFonts w:ascii="Calibri Light" w:hAnsi="Calibri Light" w:cs="Calibri Light"/>
        </w:rPr>
        <w:t xml:space="preserve">Krawczuk dostępnego pod adresem: </w:t>
      </w:r>
      <w:r w:rsidR="001676B9" w:rsidRPr="001676B9">
        <w:rPr>
          <w:u w:val="single"/>
        </w:rPr>
        <w:t>iod@ocrg.opolskie.pl</w:t>
      </w:r>
    </w:p>
    <w:p w14:paraId="688D778B"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Będziemy starali się odpowiadać na Państwa pytania, możliwie jak najszybciej. Zawsze jednak udzielimy odpowiedzi nie później niż w ciągu 7 dni, chyba, że problem okaże się bardziej złożony wtedy udzielimy odpowiedzi w ciągu 30 dni. Pragniemy Państwa poinformować, iż stosujemy wymagane aktualnymi przepisami o ochronie danych osobowych środki organizacyjne, techniczne i prawne zapobiegające nieuprawnionemu pozyskiwaniu i modyfikowaniu przez osoby nieupoważnione waszych danych osobowych, przetwarzanych przez Administratora w każdej formie, zwłaszcza tych przesyłanych do nas drogą elektroniczną.</w:t>
      </w:r>
    </w:p>
    <w:p w14:paraId="163002AA"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1.  Dane osobowe</w:t>
      </w:r>
    </w:p>
    <w:p w14:paraId="4AE2EE34" w14:textId="77777777" w:rsidR="002D1CA3" w:rsidRDefault="002D1CA3" w:rsidP="002D1CA3">
      <w:pPr>
        <w:jc w:val="both"/>
        <w:rPr>
          <w:rFonts w:ascii="Calibri Light" w:hAnsi="Calibri Light" w:cs="Calibri Light"/>
        </w:rPr>
      </w:pPr>
      <w:r w:rsidRPr="00AC100C">
        <w:rPr>
          <w:rFonts w:ascii="Calibri Light" w:hAnsi="Calibri Light" w:cs="Calibri Light"/>
        </w:rPr>
        <w:t>Z definicji  dane osobowe oznaczają wszelkie informacje o zidentyfikowanej lub możliwej do zidentyfikowania osobie fizycznej („osobie, której dane dotyczą”), którą można bezpośrednio lub pośrednio zidentyfikować, w szczególności na podstawie takiego identyfikatora jak imię i nazwisko, numer identyfikacyjny, dane o lokalizacji, identyfikator internetowy</w:t>
      </w:r>
      <w:r>
        <w:rPr>
          <w:rFonts w:ascii="Calibri Light" w:hAnsi="Calibri Light" w:cs="Calibri Light"/>
        </w:rPr>
        <w:t>, wizerunek.</w:t>
      </w:r>
      <w:r w:rsidRPr="00AC100C">
        <w:rPr>
          <w:rFonts w:ascii="Calibri Light" w:hAnsi="Calibri Light" w:cs="Calibri Light"/>
        </w:rPr>
        <w:t xml:space="preserve"> </w:t>
      </w:r>
    </w:p>
    <w:p w14:paraId="7ED90E70"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 xml:space="preserve">2.  Cel przetwarzania  danych  osobowych </w:t>
      </w:r>
    </w:p>
    <w:p w14:paraId="680BDED0"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Państwa  dane osobowe będą przetwarzane  :</w:t>
      </w:r>
    </w:p>
    <w:p w14:paraId="2A6FC2C8" w14:textId="7470B07F"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 w celach wynikających </w:t>
      </w:r>
      <w:r>
        <w:rPr>
          <w:rFonts w:ascii="Calibri Light" w:hAnsi="Calibri Light" w:cs="Calibri Light"/>
        </w:rPr>
        <w:t xml:space="preserve">z działalności </w:t>
      </w:r>
      <w:r w:rsidR="001676B9">
        <w:rPr>
          <w:rFonts w:ascii="Calibri Light" w:hAnsi="Calibri Light" w:cs="Calibri Light"/>
        </w:rPr>
        <w:t>statutowej</w:t>
      </w:r>
      <w:r>
        <w:rPr>
          <w:rFonts w:ascii="Calibri Light" w:hAnsi="Calibri Light" w:cs="Calibri Light"/>
        </w:rPr>
        <w:t xml:space="preserve">, a szczegółowo opisanych w odrębnych klauzulach. </w:t>
      </w:r>
    </w:p>
    <w:p w14:paraId="1C9037BE"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Przetwarzamy dane osobowe na mocy upoważnienia wynikającego z obowiązujących przepisów ( art.6 ust. 1.c RODO), w zakresie niezbędnym do wykonania naszych działań, realizacji umowy.  Oczywiście podanie przez Państwa danych osobowych w celu jest zawsze dobrowolne, jednak brak tych danych, </w:t>
      </w:r>
      <w:r w:rsidRPr="00AC100C">
        <w:rPr>
          <w:rFonts w:ascii="Calibri Light" w:hAnsi="Calibri Light" w:cs="Calibri Light"/>
        </w:rPr>
        <w:lastRenderedPageBreak/>
        <w:t xml:space="preserve">uniemożliwi nam  działanie.  Państwa dane osobowe będziemy mogli również przetwarzać bez </w:t>
      </w:r>
      <w:r>
        <w:rPr>
          <w:rFonts w:ascii="Calibri Light" w:hAnsi="Calibri Light" w:cs="Calibri Light"/>
        </w:rPr>
        <w:t>W</w:t>
      </w:r>
      <w:r w:rsidRPr="00AC100C">
        <w:rPr>
          <w:rFonts w:ascii="Calibri Light" w:hAnsi="Calibri Light" w:cs="Calibri Light"/>
        </w:rPr>
        <w:t>aszej zgody, gdy będzie to podyktowane naszym prawnie uzasadnionym interesem  np. w celu dochodzenia roszczeń, zapewnienia bezpieczeństwa informatycznego, czy dla celu monitoringu wizyjnego.</w:t>
      </w:r>
    </w:p>
    <w:p w14:paraId="63B739A1"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3.  Podstawy prawne przetwarzania danych osobowych.</w:t>
      </w:r>
    </w:p>
    <w:p w14:paraId="072ACBE1"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Niniejsza Polityka odzwierciedla podejście Administratora Państwa danych do zapewnienia najwyższej staranności w zakresie ochrony  prawa do prywatności i działania zgodnie z obowiązującymi przepisami prawa, w szczególności przepisami:</w:t>
      </w:r>
    </w:p>
    <w:p w14:paraId="0FDC29EB" w14:textId="77777777" w:rsidR="002D1CA3" w:rsidRPr="00AC100C" w:rsidRDefault="002D1CA3" w:rsidP="002D1CA3">
      <w:pPr>
        <w:ind w:left="567" w:hanging="283"/>
        <w:jc w:val="both"/>
        <w:rPr>
          <w:rFonts w:ascii="Calibri Light" w:hAnsi="Calibri Light" w:cs="Calibri Light"/>
        </w:rPr>
      </w:pPr>
      <w:r w:rsidRPr="00AC100C">
        <w:rPr>
          <w:rFonts w:ascii="Calibri Light" w:hAnsi="Calibri Light" w:cs="Calibri Light"/>
        </w:rPr>
        <w:t>1/</w:t>
      </w:r>
      <w:r>
        <w:rPr>
          <w:rFonts w:ascii="Calibri Light" w:hAnsi="Calibri Light" w:cs="Calibri Light"/>
        </w:rPr>
        <w:tab/>
      </w:r>
      <w:r w:rsidRPr="00AC100C">
        <w:rPr>
          <w:rFonts w:ascii="Calibri Light" w:hAnsi="Calibri Light" w:cs="Calibri Light"/>
        </w:rPr>
        <w:t>Rozporządzenia Ogólnego Parlamentu Europejskiego i Rady (UE) 2016/679 z dnia 27 kwietnia 2016 r. w sprawie ochrony osób fizycznych w związku z przetwarzaniem danych osobowych i w sprawie swobodnego przepływu takich danych oraz uchylenia dyrektywy 95/46/WE,</w:t>
      </w:r>
    </w:p>
    <w:p w14:paraId="0C40D22C" w14:textId="429D9264" w:rsidR="002D1CA3" w:rsidRPr="00AC100C" w:rsidRDefault="002D1CA3" w:rsidP="002D1CA3">
      <w:pPr>
        <w:ind w:left="567" w:hanging="283"/>
        <w:jc w:val="both"/>
        <w:rPr>
          <w:rFonts w:ascii="Calibri Light" w:hAnsi="Calibri Light" w:cs="Calibri Light"/>
        </w:rPr>
      </w:pPr>
      <w:r>
        <w:rPr>
          <w:rFonts w:ascii="Calibri Light" w:hAnsi="Calibri Light" w:cs="Calibri Light"/>
        </w:rPr>
        <w:t>2</w:t>
      </w:r>
      <w:r w:rsidRPr="00AC100C">
        <w:rPr>
          <w:rFonts w:ascii="Calibri Light" w:hAnsi="Calibri Light" w:cs="Calibri Light"/>
        </w:rPr>
        <w:t xml:space="preserve">/ </w:t>
      </w:r>
      <w:r w:rsidR="001676B9">
        <w:rPr>
          <w:rFonts w:ascii="Calibri Light" w:hAnsi="Calibri Light" w:cs="Calibri Light"/>
        </w:rPr>
        <w:t>Dedykowanymi ustawami dla jednostek samorządowych.</w:t>
      </w:r>
    </w:p>
    <w:p w14:paraId="2DCBA57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Podstawą przetwarzania poszczególnych kategorii danych zgodnie z RODO są:  </w:t>
      </w:r>
    </w:p>
    <w:p w14:paraId="7898C5DC"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art.6 ust.1 </w:t>
      </w:r>
      <w:proofErr w:type="spellStart"/>
      <w:r w:rsidRPr="00AC100C">
        <w:rPr>
          <w:rFonts w:ascii="Calibri Light" w:hAnsi="Calibri Light" w:cs="Calibri Light"/>
        </w:rPr>
        <w:t>lit.a</w:t>
      </w:r>
      <w:proofErr w:type="spellEnd"/>
      <w:r w:rsidRPr="00AC100C">
        <w:rPr>
          <w:rFonts w:ascii="Calibri Light" w:hAnsi="Calibri Light" w:cs="Calibri Light"/>
        </w:rPr>
        <w:t xml:space="preserve"> RODO</w:t>
      </w:r>
      <w:r>
        <w:rPr>
          <w:rFonts w:ascii="Calibri Light" w:hAnsi="Calibri Light" w:cs="Calibri Light"/>
        </w:rPr>
        <w:t xml:space="preserve"> - </w:t>
      </w:r>
      <w:r w:rsidRPr="00AC100C">
        <w:rPr>
          <w:rFonts w:ascii="Calibri Light" w:hAnsi="Calibri Light" w:cs="Calibri Light"/>
        </w:rPr>
        <w:t>wyrażona przez Państwa zgoda,</w:t>
      </w:r>
    </w:p>
    <w:p w14:paraId="17EB8921"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art.6 ust.1 </w:t>
      </w:r>
      <w:proofErr w:type="spellStart"/>
      <w:r w:rsidRPr="00AC100C">
        <w:rPr>
          <w:rFonts w:ascii="Calibri Light" w:hAnsi="Calibri Light" w:cs="Calibri Light"/>
        </w:rPr>
        <w:t>lit.b</w:t>
      </w:r>
      <w:proofErr w:type="spellEnd"/>
      <w:r w:rsidRPr="00AC100C">
        <w:rPr>
          <w:rFonts w:ascii="Calibri Light" w:hAnsi="Calibri Light" w:cs="Calibri Light"/>
        </w:rPr>
        <w:t xml:space="preserve"> RODO </w:t>
      </w:r>
      <w:r>
        <w:rPr>
          <w:rFonts w:ascii="Calibri Light" w:hAnsi="Calibri Light" w:cs="Calibri Light"/>
        </w:rPr>
        <w:t xml:space="preserve">- </w:t>
      </w:r>
      <w:r w:rsidRPr="00AC100C">
        <w:rPr>
          <w:rFonts w:ascii="Calibri Light" w:hAnsi="Calibri Light" w:cs="Calibri Light"/>
        </w:rPr>
        <w:t>zawarcie i możliwości realizacja łączącej nas umowy,</w:t>
      </w:r>
    </w:p>
    <w:p w14:paraId="41F8625F"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art.6 ust.1 </w:t>
      </w:r>
      <w:proofErr w:type="spellStart"/>
      <w:r w:rsidRPr="00AC100C">
        <w:rPr>
          <w:rFonts w:ascii="Calibri Light" w:hAnsi="Calibri Light" w:cs="Calibri Light"/>
        </w:rPr>
        <w:t>lit.c</w:t>
      </w:r>
      <w:proofErr w:type="spellEnd"/>
      <w:r w:rsidRPr="00AC100C">
        <w:rPr>
          <w:rFonts w:ascii="Calibri Light" w:hAnsi="Calibri Light" w:cs="Calibri Light"/>
        </w:rPr>
        <w:t xml:space="preserve"> RODO</w:t>
      </w:r>
      <w:r>
        <w:rPr>
          <w:rFonts w:ascii="Calibri Light" w:hAnsi="Calibri Light" w:cs="Calibri Light"/>
        </w:rPr>
        <w:t xml:space="preserve"> - </w:t>
      </w:r>
      <w:r w:rsidRPr="00AC100C">
        <w:rPr>
          <w:rFonts w:ascii="Calibri Light" w:hAnsi="Calibri Light" w:cs="Calibri Light"/>
        </w:rPr>
        <w:t>realizacja obowiązku prawnego jaki ciąży na ADO wynikający z prawa Unii lub prawa polskiego,</w:t>
      </w:r>
    </w:p>
    <w:p w14:paraId="70E2B6DE"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art.6 ust.1 </w:t>
      </w:r>
      <w:proofErr w:type="spellStart"/>
      <w:r w:rsidRPr="00AC100C">
        <w:rPr>
          <w:rFonts w:ascii="Calibri Light" w:hAnsi="Calibri Light" w:cs="Calibri Light"/>
        </w:rPr>
        <w:t>lit.f</w:t>
      </w:r>
      <w:proofErr w:type="spellEnd"/>
      <w:r w:rsidRPr="00AC100C">
        <w:rPr>
          <w:rFonts w:ascii="Calibri Light" w:hAnsi="Calibri Light" w:cs="Calibri Light"/>
        </w:rPr>
        <w:t xml:space="preserve"> RODO</w:t>
      </w:r>
      <w:r>
        <w:rPr>
          <w:rFonts w:ascii="Calibri Light" w:hAnsi="Calibri Light" w:cs="Calibri Light"/>
        </w:rPr>
        <w:t xml:space="preserve"> - </w:t>
      </w:r>
      <w:r w:rsidRPr="00AC100C">
        <w:rPr>
          <w:rFonts w:ascii="Calibri Light" w:hAnsi="Calibri Light" w:cs="Calibri Light"/>
        </w:rPr>
        <w:t>realizacja prawnie uzasadnionego interesu ADO,</w:t>
      </w:r>
    </w:p>
    <w:p w14:paraId="448E531E" w14:textId="77777777" w:rsidR="002D1CA3" w:rsidRPr="00AC100C" w:rsidRDefault="002D1CA3" w:rsidP="002D1CA3">
      <w:pPr>
        <w:ind w:left="284" w:hanging="142"/>
        <w:jc w:val="both"/>
        <w:rPr>
          <w:rFonts w:ascii="Calibri Light" w:hAnsi="Calibri Light" w:cs="Calibri Light"/>
        </w:rPr>
      </w:pPr>
      <w:r w:rsidRPr="00AC100C">
        <w:rPr>
          <w:rFonts w:ascii="Calibri Light" w:hAnsi="Calibri Light" w:cs="Calibri Light"/>
        </w:rPr>
        <w:t xml:space="preserve">- art.9 ust.2 </w:t>
      </w:r>
      <w:proofErr w:type="spellStart"/>
      <w:r w:rsidRPr="00AC100C">
        <w:rPr>
          <w:rFonts w:ascii="Calibri Light" w:hAnsi="Calibri Light" w:cs="Calibri Light"/>
        </w:rPr>
        <w:t>lit.a</w:t>
      </w:r>
      <w:proofErr w:type="spellEnd"/>
      <w:r w:rsidRPr="00AC100C">
        <w:rPr>
          <w:rFonts w:ascii="Calibri Light" w:hAnsi="Calibri Light" w:cs="Calibri Light"/>
        </w:rPr>
        <w:t xml:space="preserve"> RODO osoba, której dane dotyczą, wyraziła wyraźną zgodę na przetwarzanie tych danych osobowych,</w:t>
      </w:r>
    </w:p>
    <w:p w14:paraId="2317721A"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4. Okres przechowywania  danych osobowych.</w:t>
      </w:r>
    </w:p>
    <w:p w14:paraId="55811EDE"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Informujemy, że Administrator Państwa danych przetwarza je zgodnie z przyjętą polityką retencyjną, tylko i wyłącznie do czasu istnienia podstawy do ich przetwarzania:</w:t>
      </w:r>
    </w:p>
    <w:p w14:paraId="558A192B" w14:textId="77777777" w:rsidR="002D1CA3" w:rsidRPr="00AC100C" w:rsidRDefault="002D1CA3" w:rsidP="002D1CA3">
      <w:pPr>
        <w:numPr>
          <w:ilvl w:val="0"/>
          <w:numId w:val="1"/>
        </w:numPr>
        <w:jc w:val="both"/>
        <w:rPr>
          <w:rFonts w:ascii="Calibri Light" w:hAnsi="Calibri Light" w:cs="Calibri Light"/>
        </w:rPr>
      </w:pPr>
      <w:r w:rsidRPr="00AC100C">
        <w:rPr>
          <w:rFonts w:ascii="Calibri Light" w:hAnsi="Calibri Light" w:cs="Calibri Light"/>
        </w:rPr>
        <w:t>dla kategorii danych, których przetwarzanie wynika z mocy prawa, zgodnie z dedykowanymi przepisami,</w:t>
      </w:r>
    </w:p>
    <w:p w14:paraId="2DF45D64" w14:textId="77777777" w:rsidR="002D1CA3" w:rsidRPr="00AC100C" w:rsidRDefault="002D1CA3" w:rsidP="002D1CA3">
      <w:pPr>
        <w:numPr>
          <w:ilvl w:val="0"/>
          <w:numId w:val="1"/>
        </w:numPr>
        <w:jc w:val="both"/>
        <w:rPr>
          <w:rFonts w:ascii="Calibri Light" w:hAnsi="Calibri Light" w:cs="Calibri Light"/>
        </w:rPr>
      </w:pPr>
      <w:r w:rsidRPr="00AC100C">
        <w:rPr>
          <w:rFonts w:ascii="Calibri Light" w:hAnsi="Calibri Light" w:cs="Calibri Light"/>
        </w:rPr>
        <w:t>w przypadku przetwarzania danych w celu realizacji zawartej między nami umowy dane osobowe będą  przetwarzane przez okres niezbędny do zrealizowania i rozliczenia umowy, chyba że przepisy stanowią inaczej np.  dla celów rozliczeń podatkowych, </w:t>
      </w:r>
    </w:p>
    <w:p w14:paraId="12AF85D8" w14:textId="77777777" w:rsidR="002D1CA3" w:rsidRPr="00AC100C" w:rsidRDefault="002D1CA3" w:rsidP="002D1CA3">
      <w:pPr>
        <w:numPr>
          <w:ilvl w:val="0"/>
          <w:numId w:val="1"/>
        </w:numPr>
        <w:jc w:val="both"/>
        <w:rPr>
          <w:rFonts w:ascii="Calibri Light" w:hAnsi="Calibri Light" w:cs="Calibri Light"/>
        </w:rPr>
      </w:pPr>
      <w:r w:rsidRPr="00AC100C">
        <w:rPr>
          <w:rFonts w:ascii="Calibri Light" w:hAnsi="Calibri Light" w:cs="Calibri Light"/>
        </w:rPr>
        <w:t> w przypadku przetwarzania Państwa danych osobowych dla realizacji naszych uzasadnionych interesów, będziemy je przetwarzali do czasu istnienia tego interesu a dla monitoringu do 3 miesięcy</w:t>
      </w:r>
    </w:p>
    <w:p w14:paraId="72AE7201" w14:textId="77777777" w:rsidR="002D1CA3" w:rsidRDefault="002D1CA3" w:rsidP="002D1CA3">
      <w:pPr>
        <w:numPr>
          <w:ilvl w:val="0"/>
          <w:numId w:val="1"/>
        </w:numPr>
        <w:jc w:val="both"/>
        <w:rPr>
          <w:rFonts w:ascii="Calibri Light" w:hAnsi="Calibri Light" w:cs="Calibri Light"/>
        </w:rPr>
      </w:pPr>
      <w:r w:rsidRPr="00AC100C">
        <w:rPr>
          <w:rFonts w:ascii="Calibri Light" w:hAnsi="Calibri Light" w:cs="Calibri Light"/>
        </w:rPr>
        <w:lastRenderedPageBreak/>
        <w:t xml:space="preserve"> jeżeli podstawą przetwarzania danych osobowych była Państwa zgoda, przetwarzanie danych będzie realizowane do momentu złożenia przez Państwa oświadczenia </w:t>
      </w:r>
      <w:r>
        <w:rPr>
          <w:rFonts w:ascii="Calibri Light" w:hAnsi="Calibri Light" w:cs="Calibri Light"/>
        </w:rPr>
        <w:t xml:space="preserve">o </w:t>
      </w:r>
      <w:r w:rsidRPr="00AC100C">
        <w:rPr>
          <w:rFonts w:ascii="Calibri Light" w:hAnsi="Calibri Light" w:cs="Calibri Light"/>
        </w:rPr>
        <w:t>wycofaniu zgody na przetwarzanie danych osobowych w celu, którego dotyczyła zgoda. Jednak pomimo wycofania zgody, będziemy mogli przetwarzać Państwa dane osobowe, jeśli uprawniać nas będzie do tego powszechnie obowiązujące prawo (np. w celu ustalenia, dochodzenia lub obrony roszczeń),</w:t>
      </w:r>
    </w:p>
    <w:p w14:paraId="41A40AFB" w14:textId="77777777" w:rsidR="002D1CA3" w:rsidRPr="00AC100C" w:rsidRDefault="002D1CA3" w:rsidP="002D1CA3">
      <w:pPr>
        <w:jc w:val="both"/>
        <w:rPr>
          <w:rFonts w:ascii="Calibri Light" w:hAnsi="Calibri Light" w:cs="Calibri Light"/>
        </w:rPr>
      </w:pPr>
    </w:p>
    <w:p w14:paraId="4D4612F4"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  Prawa osoby, której dane dotyczą.</w:t>
      </w:r>
    </w:p>
    <w:p w14:paraId="1451F754"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 związku z przetwarzaniem przez nas Państwa danych osobowych, przysługują Wam liczne uprawnienia, w szczególności należą do nich:</w:t>
      </w:r>
    </w:p>
    <w:p w14:paraId="278A1F71"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5.1. Prawo żądania dostępu do danych osobowych</w:t>
      </w:r>
    </w:p>
    <w:p w14:paraId="78E5084A"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 każdym czasie możecie Państwo żądać informacji o tym jakie dane osobowe są przez nas przetwarzane oraz w jakim celu przetwarzamy. Możecie  również żądać  informacji  o tym jakim podmiotom powierzyliśmy do przetwarzania wasze dane osobowe i jak długo będziemy je przetwarzać.</w:t>
      </w:r>
    </w:p>
    <w:p w14:paraId="057C01B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Możesz Państwo również  od nas żądać wydania kopii przetwarzanych przez nas danych osobowych. Pierwsza kopia takich danych jest zawsze darmowa. W przypadku, gdy zwrócicie się Państwo o wydanie kolejnej możemy za jej wydanie naliczyć symboliczną opłatę pokrywającą koszty administracyjne związane z jej wydaniem. Jeżeli żądanie wydania kopii danych osobowych nastąpi  przy pomocy komunikacji drogą elektroniczną i nie będzie zawierać żądania wydania kopii w innej formie, wówczas kopię tych danych otrzymacie Państwo również  drogą elektroniczną.</w:t>
      </w:r>
    </w:p>
    <w:p w14:paraId="015A5C4B" w14:textId="77777777" w:rsidR="002D1CA3" w:rsidRDefault="002D1CA3" w:rsidP="002D1CA3">
      <w:pPr>
        <w:jc w:val="both"/>
        <w:rPr>
          <w:rFonts w:ascii="Calibri Light" w:hAnsi="Calibri Light" w:cs="Calibri Light"/>
        </w:rPr>
      </w:pPr>
      <w:r w:rsidRPr="00AC100C">
        <w:rPr>
          <w:rFonts w:ascii="Calibri Light" w:hAnsi="Calibri Light" w:cs="Calibri Light"/>
        </w:rPr>
        <w:t>W sytuacji gdy wydanie kopii Państwa danych osobowych nie będzie mogło odbyć się bez ujawnienia danych osobowych innych osób, poinformujemy  Państwa o braku możliwości wydania takiej kopii.</w:t>
      </w:r>
    </w:p>
    <w:p w14:paraId="02934D11"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5.2. Prawo żądania sprostowania danych osobowych.</w:t>
      </w:r>
    </w:p>
    <w:p w14:paraId="680031E8"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W przypadku gdy Państwa dane osobowe są </w:t>
      </w:r>
      <w:r>
        <w:rPr>
          <w:rFonts w:ascii="Calibri Light" w:hAnsi="Calibri Light" w:cs="Calibri Light"/>
        </w:rPr>
        <w:t>W</w:t>
      </w:r>
      <w:r w:rsidRPr="00AC100C">
        <w:rPr>
          <w:rFonts w:ascii="Calibri Light" w:hAnsi="Calibri Light" w:cs="Calibri Light"/>
        </w:rPr>
        <w:t>aszym zdaniem nieprawidłowe, niekompletne czy nieaktualne możecie się do nas zwrócić z żądaniem  ich sprostowania lub ich uzupełnienia.</w:t>
      </w:r>
    </w:p>
    <w:p w14:paraId="6A87877A"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5.3. Prawo żądania usunięcia danych osobowych</w:t>
      </w:r>
    </w:p>
    <w:p w14:paraId="6C653E04"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 każdym momencie możecie Państwo od nas zażądać usunięcia swoich danych osobowych, gdy:</w:t>
      </w:r>
    </w:p>
    <w:p w14:paraId="03091279"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a/ dane te nie są już niezbędne do realizacji celów, w których zostały zebrane, lub w inny sposób przetwarzane, </w:t>
      </w:r>
    </w:p>
    <w:p w14:paraId="0E16588B"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b/ gdy stwierdzicie, że przetwarzamy wasze dane osobowe niezgodnie z prawem i zostanie to prawnie uzasadnione,</w:t>
      </w:r>
    </w:p>
    <w:p w14:paraId="0A4F82E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c/ dane osobowe muszą zostać usunięte w celu wywiązania się z obowiązku prawnego przewidzianego w prawie Unii Europejskiej lub prawie polskim,</w:t>
      </w:r>
    </w:p>
    <w:p w14:paraId="275D7717"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lastRenderedPageBreak/>
        <w:t>d/ wycofacie  Państwo zgodę na przetwarzanie swoich danych osobowych, a ich przetwarzanie realizowane było właśnie na podstawie tej zgody. </w:t>
      </w:r>
    </w:p>
    <w:p w14:paraId="47AE7669"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We wszystkich tych przypadkach, Państwa  dane osobowe zostaną przez nas usunięte bez zbędnej zwłoki. Niemniej jednak żądanie nie zostanie spełnione w  przypadku:</w:t>
      </w:r>
    </w:p>
    <w:p w14:paraId="0B0177C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a/ gdy dalsze przetwarzanie Państwa danych osobowych będzie niezbędne abyśmy mogli się wywiązać z ciążącego na nas prawnego obowiązku wynikającego z prawa UE lub prawa polskiego,</w:t>
      </w:r>
    </w:p>
    <w:p w14:paraId="525DF59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b/ gdy dalsze przetwarzanie Państwa danych realizować będzie nasz prawnie uzasadniony cel, dla ustalenia lub dochodzenia roszczeń,</w:t>
      </w:r>
    </w:p>
    <w:p w14:paraId="79A4C227"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5.4. Prawo żądania ograniczenia przetwarzania</w:t>
      </w:r>
      <w:r w:rsidRPr="00AC100C">
        <w:rPr>
          <w:rFonts w:ascii="Calibri Light" w:hAnsi="Calibri Light" w:cs="Calibri Light"/>
        </w:rPr>
        <w:t> </w:t>
      </w:r>
      <w:r w:rsidRPr="00AC100C">
        <w:rPr>
          <w:rFonts w:ascii="Calibri Light" w:hAnsi="Calibri Light" w:cs="Calibri Light"/>
          <w:b/>
        </w:rPr>
        <w:t>danych osobowych.</w:t>
      </w:r>
    </w:p>
    <w:p w14:paraId="40B959DD"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Przez ograniczenie przetwarzania danych osobowych należy rozumieć  takie ich oznaczenie  w systemach przetwarzania, które pozwoli na ograniczenie ich przetwarzania w przyszłości.</w:t>
      </w:r>
    </w:p>
    <w:p w14:paraId="21B94B54"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Z żądaniem ograniczenia przetwarzania danych osobowych  możecie Państwo wystąpić gdy:</w:t>
      </w:r>
    </w:p>
    <w:p w14:paraId="5C8B996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a) kwestionujecie  prawidłowość danych osobowych – na okres pozwalający Administratorowi sprawdzić prawidłowość tych danych;</w:t>
      </w:r>
    </w:p>
    <w:p w14:paraId="7288CD9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b) waszym zdaniem przetwarzanie jest niezgodne z prawem, a wy sprzeciwiacie się usunięciu danych osobowych, żądając w zamian ograniczenia ich wykorzystywania;</w:t>
      </w:r>
    </w:p>
    <w:p w14:paraId="0545385D"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c) Administrator nie potrzebuje już waszych danych osobowych do celów przetwarzania, ale są one potrzebne wam a więc osobie, której dane dotyczą, do ustalenia, dochodzenia lub obrony roszczeń;</w:t>
      </w:r>
    </w:p>
    <w:p w14:paraId="4B8FF4F7"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d) wnieśliście  sprzeciw na mocy art. 21 ust. 1 RODO wobec przetwarzania – do czasu stwierdzenia, czy prawnie uzasadnione podstawy po stronie Administratora są nadrzędne wobec podstaw  waszego sprzeciwu .</w:t>
      </w:r>
    </w:p>
    <w:p w14:paraId="6CB595DF"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Jeżeli prawo do przetwarzania zostało ograniczone, Administrator może tylko takie dane przechowywać. Inny rodzaj przetwarzania może być realizowany wyłącznie za Państwa zgodą,</w:t>
      </w:r>
      <w:r>
        <w:rPr>
          <w:rFonts w:ascii="Calibri Light" w:hAnsi="Calibri Light" w:cs="Calibri Light"/>
        </w:rPr>
        <w:t xml:space="preserve"> </w:t>
      </w:r>
      <w:r w:rsidRPr="00AC100C">
        <w:rPr>
          <w:rFonts w:ascii="Calibri Light" w:hAnsi="Calibri Light" w:cs="Calibri Light"/>
        </w:rPr>
        <w:t>lub w celu ochrony praw innej osoby fizycznej lub prawnej, lub z uwagi na ważne względy interesu publicznego Unii lub państwa członkowskiego.</w:t>
      </w:r>
    </w:p>
    <w:p w14:paraId="0D438CAB"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Przed uchyleniem ograniczenia przetwarzania Państwa  danych osobowych, zawsze was o tym poinformujemy. </w:t>
      </w:r>
    </w:p>
    <w:p w14:paraId="73782AF3"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5.5. Prawo do wniesienia sprzeciwu</w:t>
      </w:r>
      <w:r w:rsidRPr="00AC100C">
        <w:rPr>
          <w:rFonts w:ascii="Calibri Light" w:hAnsi="Calibri Light" w:cs="Calibri Light"/>
        </w:rPr>
        <w:t> </w:t>
      </w:r>
      <w:r w:rsidRPr="00AC100C">
        <w:rPr>
          <w:rFonts w:ascii="Calibri Light" w:hAnsi="Calibri Light" w:cs="Calibri Light"/>
          <w:b/>
        </w:rPr>
        <w:t>wobec przetwarzania danych osobowych.</w:t>
      </w:r>
    </w:p>
    <w:p w14:paraId="64149A45"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 xml:space="preserve"> Gdy Państwa dane osobowe będą przez nas przetwarzane do celów wynikających z naszych prawnie uzasadnionych interesów będziecie mogli wnieść sprzeciw wobec ich przetwarzania. W takim przypadku zaprzestaniemy ich przetwarzania, chyba że wykażemy podstawy do ich dalszego przetwarzania w celu </w:t>
      </w:r>
      <w:r w:rsidRPr="00AC100C">
        <w:rPr>
          <w:rFonts w:ascii="Calibri Light" w:hAnsi="Calibri Light" w:cs="Calibri Light"/>
        </w:rPr>
        <w:lastRenderedPageBreak/>
        <w:t>ustalenia, dochodzenia lub obrony roszczeń, bądź gdy wykażemy, że nasz interes w przetwarzaniu  Państwa danych jest nadrzędny wobec waszego uprawnienia. </w:t>
      </w:r>
    </w:p>
    <w:p w14:paraId="056F3BC9"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5.6. Prawo żądania przeniesienia danych osobowych</w:t>
      </w:r>
      <w:r w:rsidRPr="00AC100C">
        <w:rPr>
          <w:rFonts w:ascii="Calibri Light" w:hAnsi="Calibri Light" w:cs="Calibri Light"/>
        </w:rPr>
        <w:t xml:space="preserve">  </w:t>
      </w:r>
    </w:p>
    <w:p w14:paraId="17554505" w14:textId="77777777" w:rsidR="002D1CA3" w:rsidRDefault="002D1CA3" w:rsidP="002D1CA3">
      <w:pPr>
        <w:jc w:val="both"/>
        <w:rPr>
          <w:rFonts w:ascii="Calibri Light" w:hAnsi="Calibri Light" w:cs="Calibri Light"/>
        </w:rPr>
      </w:pPr>
      <w:r w:rsidRPr="00AC100C">
        <w:rPr>
          <w:rFonts w:ascii="Calibri Light" w:hAnsi="Calibri Light" w:cs="Calibri Light"/>
        </w:rPr>
        <w:t>W przypadku gdy będziemy Państwa dane osobowe przetwarzać w sposób zautomatyzowany, na podstawie waszej zgody, bądź w związku z wykonywaniem zawartej między nami umowy, będziecie mogli żądać od nas otrzymania swoich danych w ustrukturyzowanej formie, w powszechnie używanym formacie pliku elektronicznego (np. Excel), tak abyście mogli te dane przenieść do innego podmiotu. Będziecie również Państwo mogli  żądać przekazania takiego pliku wskazanemu przez was innemu niż my administratorowi danych osobowych.  </w:t>
      </w:r>
    </w:p>
    <w:p w14:paraId="3D4590BB" w14:textId="77777777" w:rsidR="002D1CA3" w:rsidRPr="00AC100C" w:rsidRDefault="002D1CA3" w:rsidP="002D1CA3">
      <w:pPr>
        <w:jc w:val="both"/>
        <w:rPr>
          <w:rFonts w:ascii="Calibri Light" w:hAnsi="Calibri Light" w:cs="Calibri Light"/>
        </w:rPr>
      </w:pPr>
    </w:p>
    <w:p w14:paraId="30CE2D73"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5.7. Prawo do wniesienia skargi</w:t>
      </w:r>
      <w:r w:rsidRPr="00AC100C">
        <w:rPr>
          <w:rFonts w:ascii="Calibri Light" w:hAnsi="Calibri Light" w:cs="Calibri Light"/>
        </w:rPr>
        <w:t> </w:t>
      </w:r>
      <w:r w:rsidRPr="00AC100C">
        <w:rPr>
          <w:rFonts w:ascii="Calibri Light" w:hAnsi="Calibri Light" w:cs="Calibri Light"/>
          <w:b/>
        </w:rPr>
        <w:t>do organu nadzorczego.</w:t>
      </w:r>
    </w:p>
    <w:p w14:paraId="70B2749C"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W każdym czasie gdy uznacie  Państwo, że przetwarzanie przez nas waszych danych osobowych narusza wasze prawa lub z innych powodów jest niezgodne z prawem polskim lub prawem Unii Europejskiej, macie  prawo wniesienia skargi do Prezesa Urzędu Ochrony Danych (ul. Stawki 2, 00-193 Warszawa).</w:t>
      </w:r>
    </w:p>
    <w:p w14:paraId="09306ABA" w14:textId="77777777" w:rsidR="002D1CA3" w:rsidRPr="00E35ED2" w:rsidRDefault="002D1CA3" w:rsidP="002D1CA3">
      <w:pPr>
        <w:jc w:val="both"/>
        <w:rPr>
          <w:rFonts w:ascii="Calibri Light" w:hAnsi="Calibri Light" w:cs="Calibri Light"/>
          <w:b/>
        </w:rPr>
      </w:pPr>
      <w:r w:rsidRPr="00E35ED2">
        <w:rPr>
          <w:rFonts w:ascii="Calibri Light" w:hAnsi="Calibri Light" w:cs="Calibri Light"/>
          <w:b/>
        </w:rPr>
        <w:t>5.8. Zgłaszanie i obsługa praw osób fizycznych</w:t>
      </w:r>
    </w:p>
    <w:p w14:paraId="217B2455"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1. Żądania osób fizycznych w zakresie realizacji p</w:t>
      </w:r>
      <w:r>
        <w:rPr>
          <w:rFonts w:ascii="Calibri Light" w:hAnsi="Calibri Light" w:cs="Calibri Light"/>
        </w:rPr>
        <w:t>raw wskazanych Rozporządzeniu</w:t>
      </w:r>
      <w:r w:rsidRPr="00E35ED2">
        <w:rPr>
          <w:rFonts w:ascii="Calibri Light" w:hAnsi="Calibri Light" w:cs="Calibri Light"/>
        </w:rPr>
        <w:t xml:space="preserve"> mogą być kierowane do Administratora:</w:t>
      </w:r>
    </w:p>
    <w:p w14:paraId="0C2DA4A7" w14:textId="6E110C18" w:rsidR="002D1CA3" w:rsidRPr="00E35ED2" w:rsidRDefault="002D1CA3" w:rsidP="002D1CA3">
      <w:pPr>
        <w:jc w:val="both"/>
        <w:rPr>
          <w:rFonts w:ascii="Calibri Light" w:hAnsi="Calibri Light" w:cs="Calibri Light"/>
        </w:rPr>
      </w:pPr>
      <w:r w:rsidRPr="00E35ED2">
        <w:rPr>
          <w:rFonts w:ascii="Calibri Light" w:hAnsi="Calibri Light" w:cs="Calibri Light"/>
        </w:rPr>
        <w:t>a) drogą pisemną na adres</w:t>
      </w:r>
      <w:r w:rsidRPr="0066301C">
        <w:t xml:space="preserve"> </w:t>
      </w:r>
      <w:r w:rsidR="00A5254E">
        <w:rPr>
          <w:rFonts w:ascii="Calibri Light" w:hAnsi="Calibri Light" w:cs="Calibri Light"/>
        </w:rPr>
        <w:t>ul. Krakowska 38, 45-075 Opole</w:t>
      </w:r>
    </w:p>
    <w:p w14:paraId="4E1250FE" w14:textId="03077CFD" w:rsidR="002D1CA3" w:rsidRDefault="002D1CA3" w:rsidP="002D1CA3">
      <w:pPr>
        <w:jc w:val="both"/>
        <w:rPr>
          <w:rFonts w:ascii="Calibri Light" w:hAnsi="Calibri Light" w:cs="Calibri Light"/>
        </w:rPr>
      </w:pPr>
      <w:r>
        <w:rPr>
          <w:rFonts w:ascii="Calibri Light" w:hAnsi="Calibri Light" w:cs="Calibri Light"/>
        </w:rPr>
        <w:t xml:space="preserve">b) drogą mailową na adres: </w:t>
      </w:r>
      <w:r w:rsidR="00A5254E">
        <w:rPr>
          <w:rFonts w:ascii="Calibri Light" w:hAnsi="Calibri Light" w:cs="Calibri Light"/>
        </w:rPr>
        <w:t>iod@ocrg.opolskie.pl</w:t>
      </w:r>
    </w:p>
    <w:p w14:paraId="2FB9EE33"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2. Zgłoszenie żądania osoby fizycznej w zakresie realizacji praw winno zawierać:</w:t>
      </w:r>
    </w:p>
    <w:p w14:paraId="0AF3F0C6"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a) dane dot. osoby fizycznej: imię, nazwisko, której zgłoszenie dotyczy oraz osoby zgłaszającej,</w:t>
      </w:r>
    </w:p>
    <w:p w14:paraId="4B689207"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b) opis zgłaszanego żądania wraz ze wskazaniem ewentualnych zastrzeżeń,</w:t>
      </w:r>
    </w:p>
    <w:p w14:paraId="05B6F5EE"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c) podpis osoby zgłaszającej żądanie w przypadku zgłoszeń pisemnych,</w:t>
      </w:r>
    </w:p>
    <w:p w14:paraId="570567B4"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d) pełnomocnictwo jeśli w imieniu zgłaszającego żądanie działa pełnomocnik,</w:t>
      </w:r>
    </w:p>
    <w:p w14:paraId="05683FBB"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e) informacje o preferowanej formie odpowiedzi, jeżeli kanał odpowiedzi ma być inny niż zgłoszone żądanie.</w:t>
      </w:r>
    </w:p>
    <w:p w14:paraId="0B61AC86"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3. Przed realizacją zgłoszenia żądania Administrator może poprosić osobę fizyczną, której dane dotyczą o zweryfikowanie jej tożsamości.</w:t>
      </w:r>
    </w:p>
    <w:p w14:paraId="3D243E03"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 xml:space="preserve">4. Administrator wdrożył środki organizacyjne i techniczne zapewniające realizację ww. praw, aby bez zbędnej zwłoki, nie później niż w terminie jednego miesiąca od otrzymania żądania osoby fizycznej, móc </w:t>
      </w:r>
      <w:r w:rsidRPr="00E35ED2">
        <w:rPr>
          <w:rFonts w:ascii="Calibri Light" w:hAnsi="Calibri Light" w:cs="Calibri Light"/>
        </w:rPr>
        <w:lastRenderedPageBreak/>
        <w:t>zrealizować żądania osób fizycznych. W przypadku skomplikowanego żądania lub znacznej liczby zgłoszonych żądań, Administrator, w terminie jednego miesiąca od otrzymania żądania osoby fizycznej, poinformuje osobę fizyczną, której dane dotyczą, o przedłużeniu terminu o maksymalnie kolejne</w:t>
      </w:r>
      <w:r>
        <w:rPr>
          <w:rFonts w:ascii="Calibri Light" w:hAnsi="Calibri Light" w:cs="Calibri Light"/>
        </w:rPr>
        <w:t xml:space="preserve"> </w:t>
      </w:r>
      <w:r w:rsidRPr="00E35ED2">
        <w:rPr>
          <w:rFonts w:ascii="Calibri Light" w:hAnsi="Calibri Light" w:cs="Calibri Light"/>
        </w:rPr>
        <w:t>dwa miesiące wraz z podaniem przyczyn opóźnienia.</w:t>
      </w:r>
    </w:p>
    <w:p w14:paraId="326BCECF" w14:textId="77777777" w:rsidR="002D1CA3" w:rsidRPr="00E35ED2" w:rsidRDefault="002D1CA3" w:rsidP="002D1CA3">
      <w:pPr>
        <w:jc w:val="both"/>
        <w:rPr>
          <w:rFonts w:ascii="Calibri Light" w:hAnsi="Calibri Light" w:cs="Calibri Light"/>
        </w:rPr>
      </w:pPr>
      <w:r w:rsidRPr="00E35ED2">
        <w:rPr>
          <w:rFonts w:ascii="Calibri Light" w:hAnsi="Calibri Light" w:cs="Calibri Light"/>
        </w:rPr>
        <w:t>5. W przypadku, gdy żądanie osoby fizycznej nie może zostać uwzględnione Administrator poinformuje osobę fizyczną w ww. terminach o odmowie realizacji żądania wraz z podaniem przyczyn.</w:t>
      </w:r>
    </w:p>
    <w:p w14:paraId="6CE9AD3E" w14:textId="77777777" w:rsidR="002D1CA3" w:rsidRDefault="002D1CA3" w:rsidP="002D1CA3">
      <w:pPr>
        <w:jc w:val="both"/>
        <w:rPr>
          <w:rFonts w:ascii="Calibri Light" w:hAnsi="Calibri Light" w:cs="Calibri Light"/>
        </w:rPr>
      </w:pPr>
      <w:r w:rsidRPr="00E35ED2">
        <w:rPr>
          <w:rFonts w:ascii="Calibri Light" w:hAnsi="Calibri Light" w:cs="Calibri Light"/>
        </w:rPr>
        <w:t>6. Czynności Administratora podejmowane w odpowiedzi na zgłoszone żądania są wolne od opłat. Wyjątkowo – w przypadku, gdy żądania osoby fizycznej są ewidentnie nadmierne – Administrator ma prawo pobrać opłatę w wysokości uwzględniającej koszty udzielenia odpowiedzi</w:t>
      </w:r>
      <w:r>
        <w:rPr>
          <w:rFonts w:ascii="Calibri Light" w:hAnsi="Calibri Light" w:cs="Calibri Light"/>
        </w:rPr>
        <w:t>.</w:t>
      </w:r>
    </w:p>
    <w:p w14:paraId="5BA81FC1" w14:textId="77777777" w:rsidR="002D1CA3" w:rsidRDefault="002D1CA3" w:rsidP="002D1CA3">
      <w:pPr>
        <w:jc w:val="both"/>
        <w:rPr>
          <w:rFonts w:ascii="Calibri Light" w:hAnsi="Calibri Light" w:cs="Calibri Light"/>
        </w:rPr>
      </w:pPr>
      <w:r w:rsidRPr="00E35ED2">
        <w:rPr>
          <w:rFonts w:ascii="Calibri Light" w:hAnsi="Calibri Light" w:cs="Calibri Light"/>
        </w:rPr>
        <w:t>7. Administrator informuje, iż w niektórych przypadkach, nawet w przypadku realizacji prawa do usunięcia danych, w celach ewidencyjnych lub sfinalizowania zgłoszenia żądania, zachowa określone informacje, które zostały zainicjowane przed zgłoszeniem określonego żądania.</w:t>
      </w:r>
    </w:p>
    <w:p w14:paraId="5BD70F3F" w14:textId="77777777" w:rsidR="002D1CA3" w:rsidRPr="00AC100C" w:rsidRDefault="002D1CA3" w:rsidP="002D1CA3">
      <w:pPr>
        <w:jc w:val="both"/>
        <w:rPr>
          <w:rFonts w:ascii="Calibri Light" w:hAnsi="Calibri Light" w:cs="Calibri Light"/>
        </w:rPr>
      </w:pPr>
    </w:p>
    <w:p w14:paraId="6470BF72"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6. Odbiorcy lub kategorie odbiorców  danych osobowych.</w:t>
      </w:r>
    </w:p>
    <w:p w14:paraId="546D7744"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Przetwarzanie Państwa danych osobowych może zostać powierzone innym podmiotom. Powierzenie takiego przetwarzania podmiotom współpracującym następuje zawsze na podstawie pisemnej umowy. Powierzenie przetwarzania danych oznacza, że podmioty trzecie uzyskają dostęp do Państwa danych, ale wyłącznie w celu ich przetwarzania w naszym imieniu i w zakresie celów przez nas określonych. Podmioty te nie będą przetwarzać Państwa danych osobowych dla realizacji swoich celów. </w:t>
      </w:r>
    </w:p>
    <w:p w14:paraId="06855967"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Dla zrealizowania Państwa zamówienia, zawartej między nami umowy, czy prawnie uzasadnionego interesu Administratora Państwa dane osobowe mogą być powierzone w szczególności następującym podmiotom lub kategoriom podmiotów:</w:t>
      </w:r>
    </w:p>
    <w:p w14:paraId="44C374E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1. podmiotom świadczącym usługi pocztowe i kurierskie,</w:t>
      </w:r>
    </w:p>
    <w:p w14:paraId="1968630A"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2. podmiotom świadczącym usługi hostingowe na naszą rzecz,</w:t>
      </w:r>
    </w:p>
    <w:p w14:paraId="54AC350C"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3. podmiotom świadczącym usługi rachunkowo-księgowe i prawne na naszą rzecz,</w:t>
      </w:r>
    </w:p>
    <w:p w14:paraId="6D7BF2F6"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4. podmiotom świadczącym na naszą rzecz usługi informatyczne. </w:t>
      </w:r>
    </w:p>
    <w:p w14:paraId="4724ACE5" w14:textId="77777777" w:rsidR="002D1CA3" w:rsidRPr="00AC100C" w:rsidRDefault="002D1CA3" w:rsidP="002D1CA3">
      <w:pPr>
        <w:jc w:val="both"/>
        <w:rPr>
          <w:rFonts w:ascii="Calibri Light" w:hAnsi="Calibri Light" w:cs="Calibri Light"/>
        </w:rPr>
      </w:pPr>
      <w:r>
        <w:rPr>
          <w:rFonts w:ascii="Calibri Light" w:hAnsi="Calibri Light" w:cs="Calibri Light"/>
        </w:rPr>
        <w:t>5</w:t>
      </w:r>
      <w:r w:rsidRPr="00AC100C">
        <w:rPr>
          <w:rFonts w:ascii="Calibri Light" w:hAnsi="Calibri Light" w:cs="Calibri Light"/>
        </w:rPr>
        <w:t>. organom władzy publicznej oraz podmiotom wykonującym zadania publiczne lub działającym na zlecenie organów władzy publicznej, w zakresie i w celach, które wynikają z przepisów powszechnie obowiązującego prawa.</w:t>
      </w:r>
    </w:p>
    <w:p w14:paraId="6509ABD3" w14:textId="159F6332" w:rsidR="002D1CA3" w:rsidRPr="00AC100C" w:rsidRDefault="00A5254E" w:rsidP="002D1CA3">
      <w:pPr>
        <w:jc w:val="both"/>
        <w:rPr>
          <w:rFonts w:ascii="Calibri Light" w:hAnsi="Calibri Light" w:cs="Calibri Light"/>
        </w:rPr>
      </w:pPr>
      <w:r>
        <w:rPr>
          <w:rFonts w:ascii="Calibri Light" w:hAnsi="Calibri Light" w:cs="Calibri Light"/>
        </w:rPr>
        <w:t>6</w:t>
      </w:r>
      <w:r w:rsidR="002D1CA3" w:rsidRPr="00AC100C">
        <w:rPr>
          <w:rFonts w:ascii="Calibri Light" w:hAnsi="Calibri Light" w:cs="Calibri Light"/>
        </w:rPr>
        <w:t xml:space="preserve">. </w:t>
      </w:r>
      <w:r w:rsidR="001676B9">
        <w:rPr>
          <w:rFonts w:ascii="Calibri Light" w:hAnsi="Calibri Light" w:cs="Calibri Light"/>
        </w:rPr>
        <w:t>Urząd Marszałkowski</w:t>
      </w:r>
      <w:r>
        <w:rPr>
          <w:rFonts w:ascii="Calibri Light" w:hAnsi="Calibri Light" w:cs="Calibri Light"/>
        </w:rPr>
        <w:t xml:space="preserve"> Województwa Opolskiego.</w:t>
      </w:r>
    </w:p>
    <w:p w14:paraId="3F11A74D"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t>Państwa dane osobowe nie będą przekazywane do państwa trzeciego lub organizacji międzynarodowej.</w:t>
      </w:r>
    </w:p>
    <w:p w14:paraId="234C1329" w14:textId="77777777" w:rsidR="002D1CA3" w:rsidRPr="00AC100C" w:rsidRDefault="002D1CA3" w:rsidP="002D1CA3">
      <w:pPr>
        <w:jc w:val="both"/>
        <w:rPr>
          <w:rFonts w:ascii="Calibri Light" w:hAnsi="Calibri Light" w:cs="Calibri Light"/>
        </w:rPr>
      </w:pPr>
      <w:r w:rsidRPr="00AC100C">
        <w:rPr>
          <w:rFonts w:ascii="Calibri Light" w:hAnsi="Calibri Light" w:cs="Calibri Light"/>
          <w:b/>
          <w:bCs/>
        </w:rPr>
        <w:t>7.  Profilowanie</w:t>
      </w:r>
    </w:p>
    <w:p w14:paraId="3887CBBC" w14:textId="77777777" w:rsidR="002D1CA3" w:rsidRPr="00AC100C" w:rsidRDefault="002D1CA3" w:rsidP="002D1CA3">
      <w:pPr>
        <w:jc w:val="both"/>
        <w:rPr>
          <w:rFonts w:ascii="Calibri Light" w:hAnsi="Calibri Light" w:cs="Calibri Light"/>
        </w:rPr>
      </w:pPr>
      <w:r w:rsidRPr="00AC100C">
        <w:rPr>
          <w:rFonts w:ascii="Calibri Light" w:hAnsi="Calibri Light" w:cs="Calibri Light"/>
        </w:rPr>
        <w:lastRenderedPageBreak/>
        <w:t>W ramach prowadzonej przez nas działalności nie dokonujemy profilowania</w:t>
      </w:r>
      <w:r>
        <w:rPr>
          <w:rFonts w:ascii="Calibri Light" w:hAnsi="Calibri Light" w:cs="Calibri Light"/>
        </w:rPr>
        <w:t>, o którym mowa w art. 4 pkt 4</w:t>
      </w:r>
      <w:r w:rsidRPr="00AC100C">
        <w:rPr>
          <w:rFonts w:ascii="Calibri Light" w:hAnsi="Calibri Light" w:cs="Calibri Light"/>
        </w:rPr>
        <w:t xml:space="preserve"> RODO, to znaczy, że nie przetwarzamy Państwa danych osobowych w sposób zautomatyzowany poprzez wykorzystanie Państwa danych osobowych do oceny niektórych  czynników osobowych (np. do oceny  preferencji, zainteresowań, lokalizacji, itp.). </w:t>
      </w:r>
    </w:p>
    <w:p w14:paraId="4C9FBBD8" w14:textId="77777777" w:rsidR="002D1CA3" w:rsidRPr="00AC100C" w:rsidRDefault="002D1CA3" w:rsidP="002D1CA3">
      <w:pPr>
        <w:jc w:val="both"/>
        <w:rPr>
          <w:rFonts w:ascii="Calibri Light" w:hAnsi="Calibri Light" w:cs="Calibri Light"/>
        </w:rPr>
      </w:pPr>
      <w:r>
        <w:rPr>
          <w:rFonts w:ascii="Calibri Light" w:hAnsi="Calibri Light" w:cs="Calibri Light"/>
          <w:b/>
          <w:bCs/>
        </w:rPr>
        <w:t>8</w:t>
      </w:r>
      <w:r w:rsidRPr="00AC100C">
        <w:rPr>
          <w:rFonts w:ascii="Calibri Light" w:hAnsi="Calibri Light" w:cs="Calibri Light"/>
          <w:b/>
          <w:bCs/>
        </w:rPr>
        <w:t>. Postanowienia końcowe.</w:t>
      </w:r>
    </w:p>
    <w:p w14:paraId="26F6316D" w14:textId="77777777" w:rsidR="002D1CA3" w:rsidRDefault="002D1CA3" w:rsidP="002D1CA3">
      <w:pPr>
        <w:jc w:val="both"/>
        <w:rPr>
          <w:rFonts w:ascii="Calibri Light" w:hAnsi="Calibri Light" w:cs="Calibri Light"/>
        </w:rPr>
      </w:pPr>
      <w:r w:rsidRPr="00D0648D">
        <w:rPr>
          <w:rFonts w:ascii="Calibri Light" w:hAnsi="Calibri Light" w:cs="Calibri Light"/>
        </w:rPr>
        <w:t>A</w:t>
      </w:r>
      <w:r>
        <w:rPr>
          <w:rFonts w:ascii="Calibri Light" w:hAnsi="Calibri Light" w:cs="Calibri Light"/>
        </w:rPr>
        <w:t>dministrator danych osobowych</w:t>
      </w:r>
      <w:r w:rsidRPr="00D0648D">
        <w:rPr>
          <w:rFonts w:ascii="Calibri Light" w:hAnsi="Calibri Light" w:cs="Calibri Light"/>
        </w:rPr>
        <w:t xml:space="preserve"> stosuje zabezpieczenia zapewniające ochronę danych przed utratą, niewłaściwym wykorzystanie</w:t>
      </w:r>
      <w:r>
        <w:rPr>
          <w:rFonts w:ascii="Calibri Light" w:hAnsi="Calibri Light" w:cs="Calibri Light"/>
        </w:rPr>
        <w:t>m i modyfikacją. Administrator danych o</w:t>
      </w:r>
      <w:r w:rsidRPr="00D0648D">
        <w:rPr>
          <w:rFonts w:ascii="Calibri Light" w:hAnsi="Calibri Light" w:cs="Calibri Light"/>
        </w:rPr>
        <w:t>sobowych zobowiązuje się chronić wszelkie Państwa dane zgodnie z normami ochrony bezpieczeństwa z zachowaniem poufności i wytycznych RODO</w:t>
      </w:r>
      <w:r>
        <w:rPr>
          <w:rFonts w:ascii="Calibri Light" w:hAnsi="Calibri Light" w:cs="Calibri Light"/>
        </w:rPr>
        <w:t xml:space="preserve"> </w:t>
      </w:r>
      <w:r w:rsidRPr="00D0648D">
        <w:rPr>
          <w:rFonts w:ascii="Calibri Light" w:hAnsi="Calibri Light" w:cs="Calibri Light"/>
        </w:rPr>
        <w:t>.</w:t>
      </w:r>
    </w:p>
    <w:p w14:paraId="4DD2E1E9" w14:textId="77777777" w:rsidR="002D1CA3" w:rsidRDefault="002D1CA3" w:rsidP="002D1CA3">
      <w:pPr>
        <w:jc w:val="both"/>
        <w:rPr>
          <w:rFonts w:ascii="Calibri Light" w:hAnsi="Calibri Light" w:cs="Calibri Light"/>
        </w:rPr>
      </w:pPr>
      <w:r w:rsidRPr="003A5CCC">
        <w:rPr>
          <w:rFonts w:ascii="Calibri Light" w:hAnsi="Calibri Light" w:cs="Calibri Light"/>
        </w:rPr>
        <w:t>Cel przetwarzania, zakres i czas przetwarzania są szczegółowo omówione w dedykowanej klauzuli. Informacyjnej.</w:t>
      </w:r>
    </w:p>
    <w:p w14:paraId="2E319424" w14:textId="77777777" w:rsidR="002D1CA3" w:rsidRPr="003A5CCC" w:rsidRDefault="002D1CA3" w:rsidP="002D1CA3">
      <w:pPr>
        <w:jc w:val="both"/>
        <w:rPr>
          <w:rFonts w:ascii="Calibri Light" w:hAnsi="Calibri Light" w:cs="Calibri Light"/>
          <w:color w:val="FF0066"/>
        </w:rPr>
      </w:pPr>
      <w:r w:rsidRPr="003A5CCC">
        <w:rPr>
          <w:rFonts w:ascii="Calibri Light" w:hAnsi="Calibri Light" w:cs="Calibri Light"/>
          <w:color w:val="FF0066"/>
        </w:rPr>
        <w:t>__________________________________________________________________________________</w:t>
      </w:r>
    </w:p>
    <w:p w14:paraId="539702D4" w14:textId="12D96003" w:rsidR="000E11E1" w:rsidRDefault="000E11E1"/>
    <w:p w14:paraId="3844FF39" w14:textId="4A000705" w:rsidR="001676B9" w:rsidRDefault="001676B9"/>
    <w:p w14:paraId="7E1A386F" w14:textId="4EF3F08F" w:rsidR="001676B9" w:rsidRDefault="001676B9"/>
    <w:p w14:paraId="7F609010" w14:textId="3683A827" w:rsidR="001676B9" w:rsidRDefault="001676B9"/>
    <w:p w14:paraId="73D6C133" w14:textId="10BEA3FD" w:rsidR="001676B9" w:rsidRDefault="001676B9"/>
    <w:p w14:paraId="7EFA40D8" w14:textId="77777777" w:rsidR="001676B9" w:rsidRPr="001676B9" w:rsidRDefault="001676B9" w:rsidP="001676B9">
      <w:pPr>
        <w:spacing w:after="160" w:line="259" w:lineRule="auto"/>
      </w:pPr>
      <w:r w:rsidRPr="001676B9">
        <w:rPr>
          <w:rFonts w:ascii="Calibri Light" w:hAnsi="Calibri Light"/>
          <w:sz w:val="18"/>
          <w:szCs w:val="18"/>
        </w:rPr>
        <w:t>Wydanie 1,00 z dnia 16.04.2021 r.</w:t>
      </w:r>
    </w:p>
    <w:p w14:paraId="7CA5C818" w14:textId="77777777" w:rsidR="001676B9" w:rsidRDefault="001676B9"/>
    <w:sectPr w:rsidR="001676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F58C" w14:textId="77777777" w:rsidR="00C81209" w:rsidRDefault="00C81209" w:rsidP="002D1CA3">
      <w:pPr>
        <w:spacing w:after="0" w:line="240" w:lineRule="auto"/>
      </w:pPr>
      <w:r>
        <w:separator/>
      </w:r>
    </w:p>
  </w:endnote>
  <w:endnote w:type="continuationSeparator" w:id="0">
    <w:p w14:paraId="496B8982" w14:textId="77777777" w:rsidR="00C81209" w:rsidRDefault="00C81209" w:rsidP="002D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AC100C" w14:paraId="22BEBDB5" w14:textId="77777777" w:rsidTr="002D1CA3">
      <w:trPr>
        <w:jc w:val="right"/>
      </w:trPr>
      <w:tc>
        <w:tcPr>
          <w:tcW w:w="8618" w:type="dxa"/>
          <w:vAlign w:val="center"/>
        </w:tcPr>
        <w:sdt>
          <w:sdtPr>
            <w:rPr>
              <w:caps/>
              <w:color w:val="000000" w:themeColor="text1"/>
            </w:rPr>
            <w:alias w:val="Autor"/>
            <w:tag w:val=""/>
            <w:id w:val="1534539408"/>
            <w:showingPlcHdr/>
            <w:dataBinding w:prefixMappings="xmlns:ns0='http://purl.org/dc/elements/1.1/' xmlns:ns1='http://schemas.openxmlformats.org/package/2006/metadata/core-properties' " w:xpath="/ns1:coreProperties[1]/ns0:creator[1]" w:storeItemID="{6C3C8BC8-F283-45AE-878A-BAB7291924A1}"/>
            <w:text/>
          </w:sdtPr>
          <w:sdtEndPr/>
          <w:sdtContent>
            <w:p w14:paraId="41C963E3" w14:textId="51F3F911" w:rsidR="00AC100C" w:rsidRDefault="00A5254E" w:rsidP="00AC100C">
              <w:pPr>
                <w:pStyle w:val="Nagwek"/>
                <w:jc w:val="right"/>
                <w:rPr>
                  <w:caps/>
                  <w:color w:val="000000" w:themeColor="text1"/>
                </w:rPr>
              </w:pPr>
              <w:r>
                <w:rPr>
                  <w:caps/>
                  <w:color w:val="000000" w:themeColor="text1"/>
                </w:rPr>
                <w:t xml:space="preserve">     </w:t>
              </w:r>
            </w:p>
          </w:sdtContent>
        </w:sdt>
      </w:tc>
      <w:tc>
        <w:tcPr>
          <w:tcW w:w="454" w:type="dxa"/>
          <w:shd w:val="clear" w:color="auto" w:fill="ED7D31" w:themeFill="accent2"/>
          <w:vAlign w:val="center"/>
        </w:tcPr>
        <w:p w14:paraId="6609D860" w14:textId="77777777" w:rsidR="00AC100C" w:rsidRDefault="00000F17">
          <w:pPr>
            <w:pStyle w:val="Stopk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noProof/>
              <w:color w:val="FFFFFF" w:themeColor="background1"/>
            </w:rPr>
            <w:t>6</w:t>
          </w:r>
          <w:r>
            <w:rPr>
              <w:color w:val="FFFFFF" w:themeColor="background1"/>
            </w:rPr>
            <w:fldChar w:fldCharType="end"/>
          </w:r>
        </w:p>
      </w:tc>
    </w:tr>
  </w:tbl>
  <w:p w14:paraId="0A8092A3" w14:textId="77777777" w:rsidR="00AC100C" w:rsidRDefault="00C812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A8F6" w14:textId="77777777" w:rsidR="00C81209" w:rsidRDefault="00C81209" w:rsidP="002D1CA3">
      <w:pPr>
        <w:spacing w:after="0" w:line="240" w:lineRule="auto"/>
      </w:pPr>
      <w:r>
        <w:separator/>
      </w:r>
    </w:p>
  </w:footnote>
  <w:footnote w:type="continuationSeparator" w:id="0">
    <w:p w14:paraId="45F63249" w14:textId="77777777" w:rsidR="00C81209" w:rsidRDefault="00C81209" w:rsidP="002D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5" w:type="dxa"/>
      <w:tblLayout w:type="fixed"/>
      <w:tblLook w:val="0000" w:firstRow="0" w:lastRow="0" w:firstColumn="0" w:lastColumn="0" w:noHBand="0" w:noVBand="0"/>
    </w:tblPr>
    <w:tblGrid>
      <w:gridCol w:w="2694"/>
      <w:gridCol w:w="7087"/>
    </w:tblGrid>
    <w:tr w:rsidR="001676B9" w:rsidRPr="001676B9" w14:paraId="54F13812" w14:textId="77777777" w:rsidTr="00A23316">
      <w:trPr>
        <w:trHeight w:val="269"/>
      </w:trPr>
      <w:tc>
        <w:tcPr>
          <w:tcW w:w="2694" w:type="dxa"/>
          <w:vMerge w:val="restart"/>
          <w:tcBorders>
            <w:top w:val="single" w:sz="4" w:space="0" w:color="000000"/>
            <w:left w:val="single" w:sz="4" w:space="0" w:color="000000"/>
            <w:bottom w:val="single" w:sz="4" w:space="0" w:color="000000"/>
          </w:tcBorders>
          <w:shd w:val="clear" w:color="auto" w:fill="auto"/>
          <w:vAlign w:val="center"/>
        </w:tcPr>
        <w:p w14:paraId="1B0E9A30" w14:textId="77777777" w:rsidR="001676B9" w:rsidRPr="001676B9" w:rsidRDefault="001676B9" w:rsidP="001676B9">
          <w:pPr>
            <w:tabs>
              <w:tab w:val="center" w:pos="4536"/>
              <w:tab w:val="right" w:pos="9072"/>
            </w:tabs>
            <w:spacing w:after="160" w:line="259" w:lineRule="auto"/>
            <w:jc w:val="center"/>
            <w:rPr>
              <w:rFonts w:ascii="Calibri Light" w:hAnsi="Calibri Light" w:cs="Calibri Light"/>
              <w:i/>
              <w:sz w:val="20"/>
              <w:szCs w:val="20"/>
            </w:rPr>
          </w:pPr>
          <w:bookmarkStart w:id="0" w:name="_Hlk523048010"/>
          <w:r w:rsidRPr="001676B9">
            <w:rPr>
              <w:rFonts w:ascii="Calibri Light" w:hAnsi="Calibri Light" w:cs="Calibri Light"/>
              <w:i/>
              <w:noProof/>
              <w:sz w:val="20"/>
              <w:szCs w:val="20"/>
            </w:rPr>
            <w:drawing>
              <wp:inline distT="0" distB="0" distL="0" distR="0" wp14:anchorId="168F1E75" wp14:editId="0B903A1C">
                <wp:extent cx="1089660" cy="676698"/>
                <wp:effectExtent l="0" t="0" r="0" b="9525"/>
                <wp:docPr id="506" name="Obraz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516" cy="680956"/>
                        </a:xfrm>
                        <a:prstGeom prst="rect">
                          <a:avLst/>
                        </a:prstGeom>
                        <a:noFill/>
                      </pic:spPr>
                    </pic:pic>
                  </a:graphicData>
                </a:graphic>
              </wp:inline>
            </w:drawing>
          </w:r>
        </w:p>
      </w:tc>
      <w:tc>
        <w:tcPr>
          <w:tcW w:w="7087" w:type="dxa"/>
          <w:tcBorders>
            <w:top w:val="single" w:sz="4" w:space="0" w:color="000000"/>
            <w:left w:val="single" w:sz="4" w:space="0" w:color="000000"/>
            <w:bottom w:val="single" w:sz="4" w:space="0" w:color="000000"/>
            <w:right w:val="single" w:sz="4" w:space="0" w:color="000000"/>
          </w:tcBorders>
          <w:shd w:val="clear" w:color="auto" w:fill="C45911"/>
        </w:tcPr>
        <w:p w14:paraId="1A3DEE71" w14:textId="48ED2354" w:rsidR="001676B9" w:rsidRPr="001676B9" w:rsidRDefault="001676B9" w:rsidP="001676B9">
          <w:pPr>
            <w:tabs>
              <w:tab w:val="center" w:pos="4536"/>
              <w:tab w:val="right" w:pos="9072"/>
            </w:tabs>
            <w:spacing w:after="0" w:line="240" w:lineRule="auto"/>
            <w:jc w:val="center"/>
            <w:rPr>
              <w:rFonts w:ascii="Calibri Light" w:hAnsi="Calibri Light" w:cs="Calibri Light"/>
              <w:b/>
            </w:rPr>
          </w:pPr>
          <w:r>
            <w:rPr>
              <w:rFonts w:ascii="Calibri Light" w:hAnsi="Calibri Light" w:cs="Calibri Light"/>
              <w:b/>
            </w:rPr>
            <w:t>POLITYKA OCHRONY DANYCH OSOBOWYCH</w:t>
          </w:r>
        </w:p>
      </w:tc>
    </w:tr>
    <w:bookmarkEnd w:id="0"/>
    <w:tr w:rsidR="001676B9" w:rsidRPr="001676B9" w14:paraId="1180D59A" w14:textId="77777777" w:rsidTr="00A23316">
      <w:trPr>
        <w:trHeight w:val="1242"/>
      </w:trPr>
      <w:tc>
        <w:tcPr>
          <w:tcW w:w="2694" w:type="dxa"/>
          <w:vMerge/>
          <w:tcBorders>
            <w:top w:val="single" w:sz="4" w:space="0" w:color="000000"/>
            <w:left w:val="single" w:sz="4" w:space="0" w:color="000000"/>
            <w:bottom w:val="single" w:sz="4" w:space="0" w:color="000000"/>
          </w:tcBorders>
          <w:shd w:val="clear" w:color="auto" w:fill="auto"/>
        </w:tcPr>
        <w:p w14:paraId="4500EE45" w14:textId="77777777" w:rsidR="001676B9" w:rsidRPr="001676B9" w:rsidRDefault="001676B9" w:rsidP="001676B9">
          <w:pPr>
            <w:tabs>
              <w:tab w:val="center" w:pos="4536"/>
              <w:tab w:val="right" w:pos="9072"/>
            </w:tabs>
            <w:snapToGrid w:val="0"/>
            <w:spacing w:after="0" w:line="259" w:lineRule="auto"/>
            <w:jc w:val="center"/>
            <w:rPr>
              <w:rFonts w:ascii="Calibri" w:hAnsi="Calibri" w:cs="Calibri"/>
              <w:i/>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19DD7" w14:textId="77777777" w:rsidR="001676B9" w:rsidRPr="001676B9" w:rsidRDefault="001676B9" w:rsidP="001676B9">
          <w:pPr>
            <w:tabs>
              <w:tab w:val="center" w:pos="4536"/>
              <w:tab w:val="right" w:pos="9072"/>
            </w:tabs>
            <w:spacing w:after="0"/>
            <w:contextualSpacing/>
            <w:jc w:val="center"/>
            <w:rPr>
              <w:rFonts w:ascii="Calibri Light" w:hAnsi="Calibri Light" w:cs="Calibri Light"/>
              <w:b/>
              <w:bCs/>
            </w:rPr>
          </w:pPr>
          <w:bookmarkStart w:id="1" w:name="_Hlk66908034"/>
          <w:r w:rsidRPr="001676B9">
            <w:rPr>
              <w:rFonts w:ascii="Calibri Light" w:hAnsi="Calibri Light" w:cs="Calibri Light"/>
              <w:b/>
              <w:bCs/>
            </w:rPr>
            <w:t>OPOLSKIE CENTRUM ROZWOJU GOSPODARKI</w:t>
          </w:r>
        </w:p>
        <w:p w14:paraId="51D1139A" w14:textId="77777777" w:rsidR="001676B9" w:rsidRPr="001676B9" w:rsidRDefault="001676B9" w:rsidP="001676B9">
          <w:pPr>
            <w:tabs>
              <w:tab w:val="center" w:pos="4536"/>
              <w:tab w:val="right" w:pos="9072"/>
            </w:tabs>
            <w:spacing w:after="0"/>
            <w:contextualSpacing/>
            <w:jc w:val="center"/>
            <w:rPr>
              <w:rFonts w:ascii="Calibri Light" w:hAnsi="Calibri Light" w:cs="Calibri Light"/>
              <w:b/>
              <w:bCs/>
            </w:rPr>
          </w:pPr>
          <w:r w:rsidRPr="001676B9">
            <w:rPr>
              <w:rFonts w:ascii="Calibri Light" w:hAnsi="Calibri Light" w:cs="Calibri Light"/>
              <w:b/>
              <w:bCs/>
            </w:rPr>
            <w:t xml:space="preserve">ul. Krakowska 38, 45-075 Opole </w:t>
          </w:r>
        </w:p>
        <w:p w14:paraId="5CE9D442" w14:textId="77777777" w:rsidR="001676B9" w:rsidRPr="001676B9" w:rsidRDefault="001676B9" w:rsidP="001676B9">
          <w:pPr>
            <w:tabs>
              <w:tab w:val="center" w:pos="4536"/>
              <w:tab w:val="right" w:pos="9072"/>
            </w:tabs>
            <w:spacing w:after="0"/>
            <w:contextualSpacing/>
            <w:jc w:val="center"/>
            <w:rPr>
              <w:rFonts w:ascii="Calibri Light" w:hAnsi="Calibri Light" w:cs="Calibri Light"/>
              <w:b/>
              <w:bCs/>
            </w:rPr>
          </w:pPr>
          <w:r w:rsidRPr="001676B9">
            <w:rPr>
              <w:rFonts w:ascii="Calibri Light" w:hAnsi="Calibri Light" w:cs="Calibri Light"/>
              <w:b/>
              <w:bCs/>
            </w:rPr>
            <w:t>( NIP: 7542898797, REGON: 160128701)</w:t>
          </w:r>
          <w:bookmarkEnd w:id="1"/>
        </w:p>
      </w:tc>
    </w:tr>
  </w:tbl>
  <w:p w14:paraId="714CC201" w14:textId="77777777" w:rsidR="00AC100C" w:rsidRDefault="00C812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02EFD"/>
    <w:multiLevelType w:val="multilevel"/>
    <w:tmpl w:val="94DE77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A3"/>
    <w:rsid w:val="00000F17"/>
    <w:rsid w:val="000E11E1"/>
    <w:rsid w:val="001676B9"/>
    <w:rsid w:val="002D1CA3"/>
    <w:rsid w:val="00A5254E"/>
    <w:rsid w:val="00C81209"/>
    <w:rsid w:val="00CC393E"/>
    <w:rsid w:val="00E82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A8BD"/>
  <w15:chartTrackingRefBased/>
  <w15:docId w15:val="{C3E39751-F22C-4556-9286-EB18B234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1C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D1CA3"/>
    <w:rPr>
      <w:color w:val="0563C1" w:themeColor="hyperlink"/>
      <w:u w:val="single"/>
    </w:rPr>
  </w:style>
  <w:style w:type="paragraph" w:styleId="Nagwek">
    <w:name w:val="header"/>
    <w:basedOn w:val="Normalny"/>
    <w:link w:val="NagwekZnak"/>
    <w:uiPriority w:val="99"/>
    <w:unhideWhenUsed/>
    <w:rsid w:val="002D1C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1CA3"/>
  </w:style>
  <w:style w:type="paragraph" w:styleId="Stopka">
    <w:name w:val="footer"/>
    <w:basedOn w:val="Normalny"/>
    <w:link w:val="StopkaZnak"/>
    <w:uiPriority w:val="99"/>
    <w:unhideWhenUsed/>
    <w:rsid w:val="002D1C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1CA3"/>
  </w:style>
  <w:style w:type="paragraph" w:styleId="Bezodstpw">
    <w:name w:val="No Spacing"/>
    <w:uiPriority w:val="1"/>
    <w:qFormat/>
    <w:rsid w:val="002D1CA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2127</Words>
  <Characters>12763</Characters>
  <Application>Microsoft Office Word</Application>
  <DocSecurity>0</DocSecurity>
  <Lines>106</Lines>
  <Paragraphs>29</Paragraphs>
  <ScaleCrop>false</ScaleCrop>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Krawczyk</dc:creator>
  <cp:keywords/>
  <dc:description/>
  <cp:lastModifiedBy>Łukasz Krawczyk</cp:lastModifiedBy>
  <cp:revision>2</cp:revision>
  <dcterms:created xsi:type="dcterms:W3CDTF">2021-11-17T11:20:00Z</dcterms:created>
  <dcterms:modified xsi:type="dcterms:W3CDTF">2021-11-17T11:20:00Z</dcterms:modified>
</cp:coreProperties>
</file>